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6A6" w:rsidRDefault="004206A6" w:rsidP="004206A6">
      <w:pPr>
        <w:jc w:val="right"/>
        <w:rPr>
          <w:sz w:val="16"/>
          <w:szCs w:val="16"/>
        </w:rPr>
      </w:pPr>
      <w:r>
        <w:rPr>
          <w:sz w:val="16"/>
          <w:szCs w:val="16"/>
          <w:u w:val="single"/>
        </w:rPr>
        <w:t xml:space="preserve">Załącznik nr 5 </w:t>
      </w:r>
    </w:p>
    <w:p w:rsidR="004206A6" w:rsidRDefault="004206A6" w:rsidP="004206A6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Konkurs Granty na Kulturę </w:t>
      </w:r>
      <w:r w:rsidR="005267D1">
        <w:rPr>
          <w:sz w:val="16"/>
          <w:szCs w:val="16"/>
        </w:rPr>
        <w:t xml:space="preserve">Edycja II </w:t>
      </w:r>
      <w:bookmarkStart w:id="0" w:name="_GoBack"/>
      <w:bookmarkEnd w:id="0"/>
      <w:r>
        <w:rPr>
          <w:sz w:val="16"/>
          <w:szCs w:val="16"/>
        </w:rPr>
        <w:t>2020</w:t>
      </w:r>
    </w:p>
    <w:p w:rsidR="004206A6" w:rsidRDefault="004206A6" w:rsidP="004206A6">
      <w:pPr>
        <w:jc w:val="right"/>
        <w:rPr>
          <w:sz w:val="16"/>
          <w:szCs w:val="16"/>
        </w:rPr>
      </w:pPr>
    </w:p>
    <w:p w:rsidR="004206A6" w:rsidRDefault="004206A6" w:rsidP="004206A6">
      <w:pPr>
        <w:jc w:val="right"/>
        <w:rPr>
          <w:sz w:val="16"/>
          <w:szCs w:val="16"/>
        </w:rPr>
      </w:pPr>
    </w:p>
    <w:p w:rsidR="004206A6" w:rsidRDefault="004206A6" w:rsidP="004206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KARTA OCENY WNIOSKU </w:t>
      </w:r>
      <w:r>
        <w:rPr>
          <w:b/>
          <w:sz w:val="28"/>
          <w:szCs w:val="28"/>
        </w:rPr>
        <w:br/>
        <w:t xml:space="preserve">W OBSZARZE UPOWSZECHNIANIA KULTURY </w:t>
      </w:r>
    </w:p>
    <w:p w:rsidR="004206A6" w:rsidRDefault="004206A6" w:rsidP="004206A6">
      <w:pPr>
        <w:spacing w:line="360" w:lineRule="auto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104"/>
        <w:gridCol w:w="1456"/>
        <w:gridCol w:w="1183"/>
      </w:tblGrid>
      <w:tr w:rsidR="004206A6" w:rsidTr="004206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4206A6" w:rsidRDefault="004206A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4206A6" w:rsidRDefault="004206A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 kryterium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4206A6" w:rsidRDefault="004206A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Maksymalna ilość punktów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4206A6" w:rsidRDefault="004206A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Otrzymane punkty</w:t>
            </w:r>
          </w:p>
        </w:tc>
      </w:tr>
      <w:tr w:rsidR="004206A6" w:rsidTr="004206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4206A6" w:rsidRDefault="004206A6">
            <w:pPr>
              <w:spacing w:line="360" w:lineRule="auto"/>
              <w:jc w:val="center"/>
            </w:pPr>
            <w:r>
              <w:t>1.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6A6" w:rsidRDefault="004206A6">
            <w:pPr>
              <w:spacing w:line="360" w:lineRule="auto"/>
              <w:jc w:val="both"/>
            </w:pPr>
            <w:r>
              <w:t xml:space="preserve">Doświadczenie i staż działalności grupy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206A6" w:rsidRDefault="004206A6">
            <w:pPr>
              <w:spacing w:line="360" w:lineRule="auto"/>
              <w:jc w:val="center"/>
            </w:pPr>
            <w:r>
              <w:t xml:space="preserve">10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A6" w:rsidRDefault="004206A6">
            <w:pPr>
              <w:spacing w:line="360" w:lineRule="auto"/>
              <w:jc w:val="both"/>
            </w:pPr>
          </w:p>
        </w:tc>
      </w:tr>
      <w:tr w:rsidR="004206A6" w:rsidTr="004206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4206A6" w:rsidRDefault="004206A6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6A6" w:rsidRDefault="004206A6" w:rsidP="004206A6">
            <w:pPr>
              <w:spacing w:line="360" w:lineRule="auto"/>
              <w:jc w:val="both"/>
            </w:pPr>
            <w:r>
              <w:t>Liczba odbiorców stałych zajęć kulturalnych oraz częstotliwość zajęć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206A6" w:rsidRDefault="004206A6">
            <w:pPr>
              <w:spacing w:line="360" w:lineRule="auto"/>
              <w:jc w:val="center"/>
            </w:pPr>
            <w:r>
              <w:t xml:space="preserve">15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A6" w:rsidRDefault="004206A6">
            <w:pPr>
              <w:spacing w:line="360" w:lineRule="auto"/>
              <w:jc w:val="both"/>
            </w:pPr>
          </w:p>
        </w:tc>
      </w:tr>
      <w:tr w:rsidR="004206A6" w:rsidTr="004206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4206A6" w:rsidRDefault="004206A6">
            <w:pPr>
              <w:spacing w:line="360" w:lineRule="auto"/>
              <w:jc w:val="center"/>
            </w:pPr>
            <w:r>
              <w:t>3.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6A6" w:rsidRDefault="004206A6" w:rsidP="004206A6">
            <w:pPr>
              <w:spacing w:line="360" w:lineRule="auto"/>
              <w:jc w:val="both"/>
            </w:pPr>
            <w:r>
              <w:t>Zaplanowane inicjatywy otwarte – prezentacje działalności grupy (np. warsztaty, rodzinne festyny, imprezy kulturalne, itp.) -  liczba przedsięwzięć, liczba odbiorców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206A6" w:rsidRDefault="004206A6">
            <w:pPr>
              <w:spacing w:line="360" w:lineRule="auto"/>
              <w:jc w:val="center"/>
            </w:pPr>
            <w:r>
              <w:t xml:space="preserve">15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A6" w:rsidRDefault="004206A6">
            <w:pPr>
              <w:spacing w:line="360" w:lineRule="auto"/>
              <w:jc w:val="both"/>
            </w:pPr>
          </w:p>
        </w:tc>
      </w:tr>
      <w:tr w:rsidR="004206A6" w:rsidTr="004206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4206A6" w:rsidRDefault="004206A6">
            <w:pPr>
              <w:spacing w:line="360" w:lineRule="auto"/>
              <w:jc w:val="center"/>
            </w:pPr>
            <w:r>
              <w:t>4.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6A6" w:rsidRDefault="004206A6">
            <w:pPr>
              <w:spacing w:line="360" w:lineRule="auto"/>
              <w:jc w:val="both"/>
            </w:pPr>
            <w:r>
              <w:t>Działania skierowane do młodzieży do 25</w:t>
            </w:r>
            <w:r w:rsidR="005D48B5">
              <w:t>.</w:t>
            </w:r>
            <w:r>
              <w:t xml:space="preserve"> roku życia</w:t>
            </w:r>
          </w:p>
          <w:p w:rsidR="004206A6" w:rsidRDefault="004206A6">
            <w:pPr>
              <w:spacing w:line="360" w:lineRule="auto"/>
              <w:jc w:val="both"/>
            </w:pPr>
            <w:r>
              <w:t>- liczba odbiorców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206A6" w:rsidRDefault="004206A6">
            <w:pPr>
              <w:spacing w:line="360" w:lineRule="auto"/>
              <w:jc w:val="center"/>
            </w:pPr>
            <w:r>
              <w:t xml:space="preserve">10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A6" w:rsidRDefault="004206A6">
            <w:pPr>
              <w:spacing w:line="360" w:lineRule="auto"/>
              <w:jc w:val="both"/>
            </w:pPr>
          </w:p>
        </w:tc>
      </w:tr>
      <w:tr w:rsidR="004206A6" w:rsidTr="004206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4206A6" w:rsidRDefault="004206A6">
            <w:pPr>
              <w:spacing w:line="360" w:lineRule="auto"/>
              <w:jc w:val="center"/>
            </w:pPr>
            <w:r>
              <w:t>5.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6A6" w:rsidRDefault="004206A6" w:rsidP="004206A6">
            <w:pPr>
              <w:spacing w:line="360" w:lineRule="auto"/>
              <w:jc w:val="both"/>
            </w:pPr>
            <w:r>
              <w:t>Wartość kulturalna zaproponowanych zajęć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206A6" w:rsidRDefault="004206A6">
            <w:pPr>
              <w:spacing w:line="360" w:lineRule="auto"/>
              <w:jc w:val="center"/>
            </w:pPr>
            <w:r>
              <w:t xml:space="preserve">10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A6" w:rsidRDefault="004206A6">
            <w:pPr>
              <w:spacing w:line="360" w:lineRule="auto"/>
              <w:jc w:val="both"/>
            </w:pPr>
          </w:p>
        </w:tc>
      </w:tr>
      <w:tr w:rsidR="004206A6" w:rsidTr="004206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4206A6" w:rsidRDefault="004206A6">
            <w:pPr>
              <w:spacing w:line="360" w:lineRule="auto"/>
              <w:jc w:val="center"/>
            </w:pPr>
            <w:r>
              <w:t>6.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6A6" w:rsidRDefault="004206A6" w:rsidP="004206A6">
            <w:pPr>
              <w:spacing w:line="360" w:lineRule="auto"/>
              <w:jc w:val="both"/>
            </w:pPr>
            <w:r>
              <w:t>Wpływ na promocję kulturalną Gminy Gniew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206A6" w:rsidRDefault="004206A6">
            <w:pPr>
              <w:spacing w:line="360" w:lineRule="auto"/>
              <w:jc w:val="center"/>
            </w:pPr>
            <w:r>
              <w:t xml:space="preserve">10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A6" w:rsidRDefault="004206A6">
            <w:pPr>
              <w:spacing w:line="360" w:lineRule="auto"/>
              <w:jc w:val="both"/>
            </w:pPr>
          </w:p>
        </w:tc>
      </w:tr>
      <w:tr w:rsidR="004206A6" w:rsidTr="004206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4206A6" w:rsidRDefault="004206A6">
            <w:pPr>
              <w:spacing w:line="360" w:lineRule="auto"/>
              <w:jc w:val="center"/>
            </w:pPr>
            <w:r>
              <w:t>7.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6A6" w:rsidRDefault="004206A6">
            <w:pPr>
              <w:spacing w:line="360" w:lineRule="auto"/>
              <w:jc w:val="both"/>
            </w:pPr>
            <w:r>
              <w:t>Plan promocji działalności grupy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206A6" w:rsidRDefault="004206A6">
            <w:pPr>
              <w:spacing w:line="360" w:lineRule="auto"/>
              <w:jc w:val="center"/>
            </w:pPr>
            <w:r>
              <w:t xml:space="preserve">5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A6" w:rsidRDefault="004206A6">
            <w:pPr>
              <w:spacing w:line="360" w:lineRule="auto"/>
              <w:jc w:val="both"/>
            </w:pPr>
          </w:p>
        </w:tc>
      </w:tr>
      <w:tr w:rsidR="004206A6" w:rsidTr="004206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4206A6" w:rsidRDefault="004206A6">
            <w:pPr>
              <w:spacing w:line="360" w:lineRule="auto"/>
              <w:jc w:val="center"/>
            </w:pPr>
            <w:r>
              <w:t>8.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6A6" w:rsidRDefault="004206A6">
            <w:pPr>
              <w:spacing w:line="360" w:lineRule="auto"/>
            </w:pPr>
            <w:r>
              <w:t>Wkład finansowy, rzeczowy i praca wolontariuszy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206A6" w:rsidRDefault="004206A6">
            <w:pPr>
              <w:spacing w:line="360" w:lineRule="auto"/>
              <w:jc w:val="center"/>
            </w:pPr>
            <w:r>
              <w:t xml:space="preserve">10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A6" w:rsidRDefault="004206A6">
            <w:pPr>
              <w:spacing w:line="360" w:lineRule="auto"/>
              <w:jc w:val="both"/>
            </w:pPr>
          </w:p>
        </w:tc>
      </w:tr>
      <w:tr w:rsidR="004206A6" w:rsidTr="004206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4206A6" w:rsidRDefault="004206A6">
            <w:pPr>
              <w:spacing w:line="360" w:lineRule="auto"/>
              <w:jc w:val="center"/>
            </w:pPr>
            <w:r>
              <w:t>9.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6A6" w:rsidRDefault="004206A6" w:rsidP="004206A6">
            <w:pPr>
              <w:spacing w:line="360" w:lineRule="auto"/>
            </w:pPr>
            <w:r>
              <w:t>Inicjatywa dofinansowana ze środków zewnętrznych – grant na wkład własny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206A6" w:rsidRDefault="004206A6">
            <w:pPr>
              <w:spacing w:line="360" w:lineRule="auto"/>
              <w:jc w:val="center"/>
            </w:pPr>
            <w:r>
              <w:t xml:space="preserve">10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A6" w:rsidRDefault="004206A6">
            <w:pPr>
              <w:spacing w:line="360" w:lineRule="auto"/>
              <w:jc w:val="both"/>
            </w:pPr>
          </w:p>
        </w:tc>
      </w:tr>
      <w:tr w:rsidR="004206A6" w:rsidTr="004206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4206A6" w:rsidRDefault="004206A6">
            <w:pPr>
              <w:spacing w:line="360" w:lineRule="auto"/>
              <w:jc w:val="center"/>
            </w:pPr>
            <w:r>
              <w:t>10.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6A6" w:rsidRDefault="004206A6">
            <w:pPr>
              <w:spacing w:line="360" w:lineRule="auto"/>
            </w:pPr>
            <w:r>
              <w:t xml:space="preserve">Zaangażowanie partnerów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206A6" w:rsidRDefault="004206A6">
            <w:pPr>
              <w:spacing w:line="360" w:lineRule="auto"/>
              <w:jc w:val="center"/>
            </w:pPr>
            <w:r>
              <w:t xml:space="preserve">5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A6" w:rsidRDefault="004206A6">
            <w:pPr>
              <w:spacing w:line="360" w:lineRule="auto"/>
              <w:jc w:val="both"/>
            </w:pPr>
          </w:p>
        </w:tc>
      </w:tr>
      <w:tr w:rsidR="004206A6" w:rsidTr="004206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4206A6" w:rsidRDefault="004206A6">
            <w:pPr>
              <w:spacing w:line="360" w:lineRule="auto"/>
              <w:jc w:val="center"/>
            </w:pP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4206A6" w:rsidRDefault="004206A6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4206A6" w:rsidRDefault="004206A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100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4206A6" w:rsidRDefault="004206A6">
            <w:pPr>
              <w:spacing w:line="360" w:lineRule="auto"/>
              <w:jc w:val="both"/>
            </w:pPr>
          </w:p>
        </w:tc>
      </w:tr>
    </w:tbl>
    <w:p w:rsidR="00E851B4" w:rsidRPr="004206A6" w:rsidRDefault="00E851B4" w:rsidP="004206A6"/>
    <w:sectPr w:rsidR="00E851B4" w:rsidRPr="004206A6" w:rsidSect="00D95F44">
      <w:headerReference w:type="default" r:id="rId8"/>
      <w:footerReference w:type="default" r:id="rId9"/>
      <w:pgSz w:w="11906" w:h="16838"/>
      <w:pgMar w:top="720" w:right="720" w:bottom="720" w:left="720" w:header="340" w:footer="227" w:gutter="0"/>
      <w:cols w:space="708"/>
      <w:formProt w:val="0"/>
      <w:docGrid w:linePitch="60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3CA" w:rsidRDefault="00F013CA">
      <w:r>
        <w:separator/>
      </w:r>
    </w:p>
  </w:endnote>
  <w:endnote w:type="continuationSeparator" w:id="0">
    <w:p w:rsidR="00F013CA" w:rsidRDefault="00F01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1B4" w:rsidRDefault="00E851B4" w:rsidP="00E851B4">
    <w:pPr>
      <w:pStyle w:val="Stopka"/>
      <w:jc w:val="center"/>
      <w:rPr>
        <w:rFonts w:ascii="Arial" w:hAnsi="Arial"/>
        <w:b/>
        <w:bCs/>
        <w:color w:val="000000"/>
        <w:sz w:val="18"/>
        <w:szCs w:val="18"/>
      </w:rPr>
    </w:pPr>
  </w:p>
  <w:p w:rsidR="00526FE6" w:rsidRDefault="005371D0" w:rsidP="005371D0">
    <w:pPr>
      <w:pStyle w:val="Stopka"/>
      <w:tabs>
        <w:tab w:val="left" w:pos="1665"/>
      </w:tabs>
      <w:rPr>
        <w:rFonts w:ascii="Arial" w:hAnsi="Arial"/>
        <w:b/>
        <w:bCs/>
        <w:color w:val="000000"/>
        <w:sz w:val="18"/>
        <w:szCs w:val="18"/>
      </w:rPr>
    </w:pPr>
    <w:r>
      <w:rPr>
        <w:rFonts w:ascii="Arial" w:hAnsi="Arial"/>
        <w:b/>
        <w:bCs/>
        <w:color w:val="000000"/>
        <w:sz w:val="18"/>
        <w:szCs w:val="18"/>
      </w:rPr>
      <w:tab/>
    </w:r>
    <w:r>
      <w:rPr>
        <w:rFonts w:ascii="Arial" w:hAnsi="Arial"/>
        <w:b/>
        <w:bCs/>
        <w:color w:val="000000"/>
        <w:sz w:val="18"/>
        <w:szCs w:val="18"/>
      </w:rPr>
      <w:tab/>
    </w:r>
  </w:p>
  <w:p w:rsidR="00526FE6" w:rsidRDefault="00D95F44" w:rsidP="00E851B4">
    <w:pPr>
      <w:pStyle w:val="Stopka"/>
      <w:jc w:val="center"/>
      <w:rPr>
        <w:rFonts w:ascii="Arial" w:hAnsi="Arial"/>
        <w:b/>
        <w:bCs/>
        <w:color w:val="000000"/>
        <w:sz w:val="18"/>
        <w:szCs w:val="18"/>
      </w:rPr>
    </w:pPr>
    <w:r>
      <w:rPr>
        <w:rFonts w:ascii="Arial" w:hAnsi="Arial"/>
        <w:b/>
        <w:bCs/>
        <w:noProof/>
        <w:color w:val="000000"/>
        <w:sz w:val="18"/>
        <w:szCs w:val="18"/>
        <w:lang w:eastAsia="pl-PL" w:bidi="ar-SA"/>
      </w:rPr>
      <w:drawing>
        <wp:inline distT="0" distB="0" distL="0" distR="0">
          <wp:extent cx="5667375" cy="1270367"/>
          <wp:effectExtent l="0" t="0" r="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 firmowy gok dół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4500" cy="13055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E163F" w:rsidRPr="000933DF" w:rsidRDefault="00526FE6" w:rsidP="000933DF">
    <w:pPr>
      <w:pStyle w:val="Stopka"/>
      <w:spacing w:line="198" w:lineRule="exact"/>
      <w:jc w:val="center"/>
    </w:pPr>
    <w:r>
      <w:rPr>
        <w:rFonts w:ascii="Arial" w:hAnsi="Arial"/>
        <w:b/>
        <w:bCs/>
        <w:color w:val="000000"/>
        <w:sz w:val="18"/>
        <w:szCs w:val="18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3CA" w:rsidRDefault="00F013CA">
      <w:r>
        <w:separator/>
      </w:r>
    </w:p>
  </w:footnote>
  <w:footnote w:type="continuationSeparator" w:id="0">
    <w:p w:rsidR="00F013CA" w:rsidRDefault="00F013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63F" w:rsidRDefault="00D95F44" w:rsidP="00244F6B">
    <w:pPr>
      <w:pStyle w:val="Nagwek"/>
      <w:jc w:val="center"/>
      <w:rPr>
        <w:rFonts w:ascii="Arial" w:hAnsi="Arial"/>
        <w:b/>
        <w:bCs/>
        <w:spacing w:val="20"/>
        <w:sz w:val="18"/>
        <w:szCs w:val="18"/>
      </w:rPr>
    </w:pPr>
    <w:r>
      <w:rPr>
        <w:rFonts w:ascii="Arial" w:hAnsi="Arial"/>
        <w:b/>
        <w:bCs/>
        <w:noProof/>
        <w:spacing w:val="20"/>
        <w:sz w:val="18"/>
        <w:szCs w:val="18"/>
        <w:lang w:eastAsia="pl-PL" w:bidi="ar-SA"/>
      </w:rPr>
      <w:drawing>
        <wp:inline distT="0" distB="0" distL="0" distR="0">
          <wp:extent cx="6645910" cy="1518285"/>
          <wp:effectExtent l="0" t="0" r="2540" b="571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 firmowy gok gó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518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27529E"/>
    <w:multiLevelType w:val="multilevel"/>
    <w:tmpl w:val="66BA8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1B10ED"/>
    <w:multiLevelType w:val="multilevel"/>
    <w:tmpl w:val="26200F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63F"/>
    <w:rsid w:val="000355B6"/>
    <w:rsid w:val="000933DF"/>
    <w:rsid w:val="00142F81"/>
    <w:rsid w:val="00224D1F"/>
    <w:rsid w:val="00242721"/>
    <w:rsid w:val="00244F6B"/>
    <w:rsid w:val="002708E7"/>
    <w:rsid w:val="002931AF"/>
    <w:rsid w:val="0036358F"/>
    <w:rsid w:val="003927EF"/>
    <w:rsid w:val="003D45C9"/>
    <w:rsid w:val="004206A6"/>
    <w:rsid w:val="004F2129"/>
    <w:rsid w:val="005267D1"/>
    <w:rsid w:val="00526FE6"/>
    <w:rsid w:val="005371D0"/>
    <w:rsid w:val="005D48B5"/>
    <w:rsid w:val="00643C74"/>
    <w:rsid w:val="0069284C"/>
    <w:rsid w:val="007A635A"/>
    <w:rsid w:val="007B0048"/>
    <w:rsid w:val="00807801"/>
    <w:rsid w:val="008E47A7"/>
    <w:rsid w:val="00923143"/>
    <w:rsid w:val="009B5A7B"/>
    <w:rsid w:val="009B7B6A"/>
    <w:rsid w:val="00AE163F"/>
    <w:rsid w:val="00B97250"/>
    <w:rsid w:val="00C47CD8"/>
    <w:rsid w:val="00CD772A"/>
    <w:rsid w:val="00CE57F0"/>
    <w:rsid w:val="00CF3067"/>
    <w:rsid w:val="00D40E27"/>
    <w:rsid w:val="00D95F44"/>
    <w:rsid w:val="00E30518"/>
    <w:rsid w:val="00E851B4"/>
    <w:rsid w:val="00F013CA"/>
    <w:rsid w:val="00F34C68"/>
    <w:rsid w:val="00FD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076A1D1-7FA7-41FD-81B8-38A9A2515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Ari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overflowPunct w:val="0"/>
    </w:pPr>
  </w:style>
  <w:style w:type="paragraph" w:styleId="Nagwek2">
    <w:name w:val="heading 2"/>
    <w:basedOn w:val="Normalny"/>
    <w:link w:val="Nagwek2Znak"/>
    <w:uiPriority w:val="9"/>
    <w:qFormat/>
    <w:rsid w:val="00643C74"/>
    <w:pPr>
      <w:widowControl/>
      <w:suppressAutoHyphens w:val="0"/>
      <w:overflowPunct/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Stopka">
    <w:name w:val="footer"/>
    <w:basedOn w:val="Normalny"/>
    <w:link w:val="StopkaZnak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character" w:customStyle="1" w:styleId="Nagwek2Znak">
    <w:name w:val="Nagłówek 2 Znak"/>
    <w:basedOn w:val="Domylnaczcionkaakapitu"/>
    <w:link w:val="Nagwek2"/>
    <w:uiPriority w:val="9"/>
    <w:rsid w:val="00643C74"/>
    <w:rPr>
      <w:rFonts w:ascii="Times New Roman" w:eastAsia="Times New Roman" w:hAnsi="Times New Roman" w:cs="Times New Roman"/>
      <w:b/>
      <w:bCs/>
      <w:sz w:val="36"/>
      <w:szCs w:val="36"/>
      <w:lang w:eastAsia="pl-PL" w:bidi="ar-SA"/>
    </w:rPr>
  </w:style>
  <w:style w:type="paragraph" w:styleId="NormalnyWeb">
    <w:name w:val="Normal (Web)"/>
    <w:basedOn w:val="Normalny"/>
    <w:uiPriority w:val="99"/>
    <w:semiHidden/>
    <w:unhideWhenUsed/>
    <w:rsid w:val="00643C74"/>
    <w:pPr>
      <w:widowControl/>
      <w:suppressAutoHyphens w:val="0"/>
      <w:overflowPunct/>
      <w:spacing w:before="100" w:beforeAutospacing="1" w:after="100" w:afterAutospacing="1"/>
    </w:pPr>
    <w:rPr>
      <w:rFonts w:eastAsia="Times New Roman" w:cs="Times New Roman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643C74"/>
    <w:rPr>
      <w:b/>
      <w:bCs/>
    </w:rPr>
  </w:style>
  <w:style w:type="character" w:styleId="Hipercze">
    <w:name w:val="Hyperlink"/>
    <w:basedOn w:val="Domylnaczcionkaakapitu"/>
    <w:uiPriority w:val="99"/>
    <w:unhideWhenUsed/>
    <w:rsid w:val="00142F8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47A7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7A7"/>
    <w:rPr>
      <w:rFonts w:ascii="Segoe UI" w:hAnsi="Segoe UI" w:cs="Mangal"/>
      <w:color w:val="00000A"/>
      <w:sz w:val="18"/>
      <w:szCs w:val="16"/>
    </w:rPr>
  </w:style>
  <w:style w:type="character" w:customStyle="1" w:styleId="StopkaZnak">
    <w:name w:val="Stopka Znak"/>
    <w:basedOn w:val="Domylnaczcionkaakapitu"/>
    <w:link w:val="Stopka"/>
    <w:rsid w:val="00224D1F"/>
    <w:rPr>
      <w:rFonts w:ascii="Times New Roman" w:hAnsi="Times New Roman" w:cs="Mangal"/>
      <w:color w:val="00000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8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8164B-EF93-4B6D-96F5-A8842217F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Piecuch</dc:creator>
  <dc:description/>
  <cp:lastModifiedBy>Oliwia Glowacka</cp:lastModifiedBy>
  <cp:revision>6</cp:revision>
  <cp:lastPrinted>2020-04-09T07:11:00Z</cp:lastPrinted>
  <dcterms:created xsi:type="dcterms:W3CDTF">2020-03-18T11:10:00Z</dcterms:created>
  <dcterms:modified xsi:type="dcterms:W3CDTF">2020-09-08T12:27:00Z</dcterms:modified>
  <dc:language>pl-PL</dc:language>
</cp:coreProperties>
</file>